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BFF4" w14:textId="59B6C27C" w:rsidR="007A0289" w:rsidRPr="007A0289" w:rsidRDefault="007A0289" w:rsidP="007A0289">
      <w:pPr>
        <w:spacing w:line="240" w:lineRule="auto"/>
        <w:jc w:val="right"/>
        <w:rPr>
          <w:rFonts w:ascii="Sylfaen" w:hAnsi="Sylfaen"/>
          <w:i/>
          <w:iCs/>
        </w:rPr>
      </w:pPr>
      <w:r w:rsidRPr="006C3119">
        <w:rPr>
          <w:rFonts w:ascii="Sylfaen" w:hAnsi="Sylfaen"/>
          <w:i/>
          <w:iCs/>
          <w:lang w:val="hy-AM"/>
        </w:rPr>
        <w:t>Հավելված</w:t>
      </w:r>
      <w:r>
        <w:rPr>
          <w:rFonts w:ascii="Sylfaen" w:hAnsi="Sylfaen"/>
          <w:i/>
          <w:iCs/>
        </w:rPr>
        <w:t xml:space="preserve"> 2</w:t>
      </w:r>
    </w:p>
    <w:p w14:paraId="3068A376" w14:textId="77777777" w:rsidR="007A0289" w:rsidRDefault="007A0289" w:rsidP="00DB47E8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114D954F" w14:textId="77777777" w:rsidR="009D680A" w:rsidRDefault="009D680A" w:rsidP="009D680A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2C7C81">
        <w:rPr>
          <w:rFonts w:ascii="Sylfaen" w:hAnsi="Sylfaen"/>
          <w:b/>
          <w:bCs/>
          <w:sz w:val="24"/>
          <w:szCs w:val="24"/>
          <w:lang w:val="hy-AM"/>
        </w:rPr>
        <w:t>«Ժառանգության պահպանություն</w:t>
      </w:r>
      <w:r>
        <w:rPr>
          <w:rFonts w:ascii="Sylfaen" w:hAnsi="Sylfaen"/>
          <w:b/>
          <w:bCs/>
          <w:sz w:val="24"/>
          <w:szCs w:val="24"/>
          <w:lang w:val="hy-AM"/>
        </w:rPr>
        <w:t>՝</w:t>
      </w:r>
      <w:r w:rsidRPr="002C7C81">
        <w:rPr>
          <w:rFonts w:ascii="Sylfaen" w:hAnsi="Sylfaen"/>
          <w:b/>
          <w:bCs/>
          <w:sz w:val="24"/>
          <w:szCs w:val="24"/>
          <w:lang w:val="hy-AM"/>
        </w:rPr>
        <w:t xml:space="preserve"> հանուն կայուն ապագայի»</w:t>
      </w:r>
    </w:p>
    <w:p w14:paraId="0D1D77EA" w14:textId="0BA836B7" w:rsidR="00070857" w:rsidRPr="00774AB7" w:rsidRDefault="00DB47E8" w:rsidP="00DB47E8">
      <w:pPr>
        <w:jc w:val="center"/>
        <w:rPr>
          <w:rFonts w:ascii="Sylfaen" w:hAnsi="Sylfaen"/>
          <w:sz w:val="24"/>
          <w:szCs w:val="24"/>
          <w:lang w:val="hy-AM"/>
        </w:rPr>
      </w:pPr>
      <w:r w:rsidRPr="00774AB7">
        <w:rPr>
          <w:rFonts w:ascii="Sylfaen" w:hAnsi="Sylfaen"/>
          <w:sz w:val="24"/>
          <w:szCs w:val="24"/>
          <w:lang w:val="hy-AM"/>
        </w:rPr>
        <w:t>ԳԻՏԱԺՈՂՈՎԻ</w:t>
      </w:r>
      <w:r w:rsidR="00A67998" w:rsidRPr="00774AB7">
        <w:rPr>
          <w:rFonts w:ascii="Sylfaen" w:hAnsi="Sylfaen"/>
          <w:sz w:val="24"/>
          <w:szCs w:val="24"/>
          <w:lang w:val="hy-AM"/>
        </w:rPr>
        <w:t xml:space="preserve"> </w:t>
      </w:r>
      <w:r w:rsidRPr="00774AB7">
        <w:rPr>
          <w:rFonts w:ascii="Sylfaen" w:hAnsi="Sylfaen"/>
          <w:sz w:val="24"/>
          <w:szCs w:val="24"/>
          <w:lang w:val="hy-AM"/>
        </w:rPr>
        <w:t>ՄԱՍՆԱԿՑՈՒԹՅԱՆ ՀԱՅՏ</w:t>
      </w:r>
    </w:p>
    <w:p w14:paraId="6D62F1BE" w14:textId="07C945DC" w:rsidR="00DB47E8" w:rsidRPr="003D1BFD" w:rsidRDefault="00DB47E8" w:rsidP="00DB47E8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F89CDEE" w14:textId="77777777" w:rsidR="00F144BE" w:rsidRPr="003D1BFD" w:rsidRDefault="00F144BE" w:rsidP="00DB47E8">
      <w:pPr>
        <w:jc w:val="right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47E8" w14:paraId="3908C7A6" w14:textId="77777777" w:rsidTr="00DB47E8">
        <w:tc>
          <w:tcPr>
            <w:tcW w:w="4675" w:type="dxa"/>
          </w:tcPr>
          <w:p w14:paraId="0CC08F87" w14:textId="0674F037" w:rsidR="00DB47E8" w:rsidRPr="00DB47E8" w:rsidRDefault="00DF5452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DB47E8">
              <w:rPr>
                <w:rFonts w:ascii="Sylfaen" w:hAnsi="Sylfaen"/>
                <w:sz w:val="24"/>
                <w:szCs w:val="24"/>
                <w:lang w:val="hy-AM"/>
              </w:rPr>
              <w:t xml:space="preserve">զգանուն,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անուն, </w:t>
            </w:r>
            <w:r w:rsidR="00DB47E8">
              <w:rPr>
                <w:rFonts w:ascii="Sylfaen" w:hAnsi="Sylfaen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4675" w:type="dxa"/>
          </w:tcPr>
          <w:p w14:paraId="524EEDE2" w14:textId="77777777" w:rsidR="00DB47E8" w:rsidRDefault="00DB47E8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144BE" w14:paraId="0002D819" w14:textId="77777777" w:rsidTr="00DB47E8">
        <w:tc>
          <w:tcPr>
            <w:tcW w:w="4675" w:type="dxa"/>
          </w:tcPr>
          <w:p w14:paraId="48695D5F" w14:textId="14DE39C6" w:rsidR="00F144BE" w:rsidRDefault="00F144BE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Երկիր, քաղաք</w:t>
            </w:r>
          </w:p>
        </w:tc>
        <w:tc>
          <w:tcPr>
            <w:tcW w:w="4675" w:type="dxa"/>
          </w:tcPr>
          <w:p w14:paraId="0D2FDB75" w14:textId="77777777" w:rsidR="00F144BE" w:rsidRDefault="00F144BE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B47E8" w14:paraId="629B2CA0" w14:textId="77777777" w:rsidTr="00DB47E8">
        <w:tc>
          <w:tcPr>
            <w:tcW w:w="4675" w:type="dxa"/>
          </w:tcPr>
          <w:p w14:paraId="354F88B2" w14:textId="0A25D2B3" w:rsidR="00DB47E8" w:rsidRPr="00DB47E8" w:rsidRDefault="00DB47E8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աստիճան</w:t>
            </w:r>
          </w:p>
        </w:tc>
        <w:tc>
          <w:tcPr>
            <w:tcW w:w="4675" w:type="dxa"/>
          </w:tcPr>
          <w:p w14:paraId="473BF7B8" w14:textId="77777777" w:rsidR="00DB47E8" w:rsidRDefault="00DB47E8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B47E8" w14:paraId="3D1F677A" w14:textId="77777777" w:rsidTr="00DB47E8">
        <w:tc>
          <w:tcPr>
            <w:tcW w:w="4675" w:type="dxa"/>
          </w:tcPr>
          <w:p w14:paraId="760BEDB5" w14:textId="6B81E557" w:rsidR="00DB47E8" w:rsidRPr="00DB47E8" w:rsidRDefault="00DB47E8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կոչում</w:t>
            </w:r>
          </w:p>
        </w:tc>
        <w:tc>
          <w:tcPr>
            <w:tcW w:w="4675" w:type="dxa"/>
          </w:tcPr>
          <w:p w14:paraId="42AB350F" w14:textId="77777777" w:rsidR="00DB47E8" w:rsidRDefault="00DB47E8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06D0A" w14:paraId="278E74D7" w14:textId="77777777" w:rsidTr="00DB47E8">
        <w:tc>
          <w:tcPr>
            <w:tcW w:w="4675" w:type="dxa"/>
          </w:tcPr>
          <w:p w14:paraId="7D13B5C8" w14:textId="1E39DE61" w:rsidR="00306D0A" w:rsidRDefault="00306D0A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06D0A">
              <w:rPr>
                <w:rFonts w:ascii="Sylfaen" w:hAnsi="Sylfaen"/>
                <w:sz w:val="24"/>
                <w:szCs w:val="24"/>
                <w:lang w:val="hy-AM"/>
              </w:rPr>
              <w:t>Կազմակերպություն, պաշտոն</w:t>
            </w:r>
          </w:p>
        </w:tc>
        <w:tc>
          <w:tcPr>
            <w:tcW w:w="4675" w:type="dxa"/>
          </w:tcPr>
          <w:p w14:paraId="7831BF8D" w14:textId="77777777" w:rsidR="00306D0A" w:rsidRDefault="00306D0A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B47E8" w14:paraId="58A134E4" w14:textId="77777777" w:rsidTr="00DB47E8">
        <w:tc>
          <w:tcPr>
            <w:tcW w:w="4675" w:type="dxa"/>
          </w:tcPr>
          <w:p w14:paraId="3CC8FA80" w14:textId="6C9E7E10" w:rsidR="00DB47E8" w:rsidRDefault="00DB47E8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06D0A">
              <w:rPr>
                <w:rFonts w:ascii="Sylfaen" w:hAnsi="Sylfaen"/>
                <w:sz w:val="24"/>
                <w:szCs w:val="24"/>
                <w:lang w:val="hy-AM"/>
              </w:rPr>
              <w:t>Զեկու</w:t>
            </w:r>
            <w:r w:rsidR="00DF5452" w:rsidRPr="00306D0A">
              <w:rPr>
                <w:rFonts w:ascii="Sylfaen" w:hAnsi="Sylfaen"/>
                <w:sz w:val="24"/>
                <w:szCs w:val="24"/>
                <w:lang w:val="hy-AM"/>
              </w:rPr>
              <w:t>ցման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թեմա</w:t>
            </w:r>
          </w:p>
        </w:tc>
        <w:tc>
          <w:tcPr>
            <w:tcW w:w="4675" w:type="dxa"/>
          </w:tcPr>
          <w:p w14:paraId="053EE343" w14:textId="77777777" w:rsidR="00DB47E8" w:rsidRDefault="00DB47E8" w:rsidP="00DB47E8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B47E8" w14:paraId="1376B60D" w14:textId="77777777" w:rsidTr="00DB47E8">
        <w:tc>
          <w:tcPr>
            <w:tcW w:w="4675" w:type="dxa"/>
          </w:tcPr>
          <w:p w14:paraId="3F4ACF80" w14:textId="6D01C9AE" w:rsidR="00DB47E8" w:rsidRDefault="00F144BE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06D0A">
              <w:rPr>
                <w:rFonts w:ascii="Sylfaen" w:hAnsi="Sylfaen"/>
                <w:sz w:val="24"/>
                <w:szCs w:val="24"/>
                <w:lang w:val="hy-AM"/>
              </w:rPr>
              <w:t>Զեկուց</w:t>
            </w:r>
            <w:r w:rsidR="00DF5452" w:rsidRPr="00306D0A">
              <w:rPr>
                <w:rFonts w:ascii="Sylfaen" w:hAnsi="Sylfaen"/>
                <w:sz w:val="24"/>
                <w:szCs w:val="24"/>
                <w:lang w:val="hy-AM"/>
              </w:rPr>
              <w:t>ման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թեմատիկ ուղղություն </w:t>
            </w:r>
          </w:p>
        </w:tc>
        <w:sdt>
          <w:sdtPr>
            <w:rPr>
              <w:rFonts w:ascii="Sylfaen" w:hAnsi="Sylfaen"/>
              <w:sz w:val="24"/>
              <w:szCs w:val="24"/>
            </w:rPr>
            <w:alias w:val="Զեկուցման թեմատիկ ուղղություն"/>
            <w:tag w:val="Զեկուցման թեմատիկ ուղղություն"/>
            <w:id w:val="-1543888169"/>
            <w:lock w:val="sdtLocked"/>
            <w:placeholder>
              <w:docPart w:val="DefaultPlaceholder_-1854013438"/>
            </w:placeholder>
            <w:showingPlcHdr/>
            <w:dropDownList>
              <w:listItem w:displayText="1. Թվային բովանդակության կառավարում" w:value="1. Թվային բովանդակության կառավարում"/>
              <w:listItem w:value="2. Ազգային ժառանգության պահպանություն"/>
              <w:listItem w:displayText="3. Մատենագիտություն" w:value="3. Մատենագիտություն"/>
              <w:listItem w:displayText="4. Գրադարանային կառավարում" w:value="4. Գրադարանային կառավարում"/>
              <w:listItem w:displayText="5. Գրադարանային ծառայություններ" w:value="5. Գրադարանային ծառայություններ"/>
              <w:listItem w:displayText="6. Մասնագիտական զարգացում" w:value="6. Մասնագիտական զարգացում"/>
              <w:listItem w:displayText="7. Փաստաթղթերի պահպանություն, խնամք և վերականգնում" w:value="7. Փաստաթղթերի պահպանություն, խնամք և վերականգնում"/>
              <w:listItem w:displayText="8. Հեղինակային իրավունք և ոլորտին առնչվող իրավական այլ հարցեր" w:value="8. Հեղինակային իրավունք և ոլորտին առնչվող իրավական այլ հարցեր"/>
              <w:listItem w:displayText="9. Ընթերցանության խթանում" w:value="9. Ընթերցանության խթանում"/>
            </w:dropDownList>
          </w:sdtPr>
          <w:sdtEndPr/>
          <w:sdtContent>
            <w:tc>
              <w:tcPr>
                <w:tcW w:w="4675" w:type="dxa"/>
              </w:tcPr>
              <w:p w14:paraId="34073486" w14:textId="49AD090E" w:rsidR="00DB47E8" w:rsidRPr="002E4EA5" w:rsidRDefault="00BA030E" w:rsidP="00DB47E8">
                <w:pPr>
                  <w:rPr>
                    <w:rFonts w:ascii="Sylfaen" w:hAnsi="Sylfaen"/>
                    <w:sz w:val="24"/>
                    <w:szCs w:val="24"/>
                  </w:rPr>
                </w:pPr>
                <w:r w:rsidRPr="005618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44BE" w14:paraId="1CD97DA8" w14:textId="77777777" w:rsidTr="00DB47E8">
        <w:tc>
          <w:tcPr>
            <w:tcW w:w="4675" w:type="dxa"/>
          </w:tcPr>
          <w:p w14:paraId="5DBBD503" w14:textId="3A1C5BFD" w:rsidR="00F144BE" w:rsidRPr="003D1BFD" w:rsidRDefault="00F144BE" w:rsidP="00DB47E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06D0A">
              <w:rPr>
                <w:rFonts w:ascii="Sylfaen" w:hAnsi="Sylfaen"/>
                <w:sz w:val="24"/>
                <w:szCs w:val="24"/>
                <w:lang w:val="hy-AM"/>
              </w:rPr>
              <w:t>Զեկու</w:t>
            </w:r>
            <w:r w:rsidR="00DF5452" w:rsidRPr="00306D0A">
              <w:rPr>
                <w:rFonts w:ascii="Sylfaen" w:hAnsi="Sylfaen"/>
                <w:sz w:val="24"/>
                <w:szCs w:val="24"/>
                <w:lang w:val="hy-AM"/>
              </w:rPr>
              <w:t>ցման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համառոտ բնութագիր</w:t>
            </w:r>
            <w:r w:rsidR="003D1BFD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2E4EA5">
              <w:rPr>
                <w:rFonts w:ascii="Sylfaen" w:hAnsi="Sylfaen"/>
                <w:sz w:val="24"/>
                <w:szCs w:val="24"/>
                <w:lang w:val="hy-AM"/>
              </w:rPr>
              <w:t>50-100</w:t>
            </w:r>
            <w:r w:rsidR="003D1BFD">
              <w:rPr>
                <w:rFonts w:ascii="Sylfaen" w:hAnsi="Sylfaen"/>
                <w:sz w:val="24"/>
                <w:szCs w:val="24"/>
                <w:lang w:val="hy-AM"/>
              </w:rPr>
              <w:t xml:space="preserve"> բառի սահմանում</w:t>
            </w:r>
            <w:r w:rsidR="003D1BFD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9E7CE14" w14:textId="77777777" w:rsidR="00F144BE" w:rsidRPr="003D1BFD" w:rsidRDefault="00F144BE" w:rsidP="00DB47E8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E4EA5" w14:paraId="075B45B4" w14:textId="77777777" w:rsidTr="005A3644">
        <w:tc>
          <w:tcPr>
            <w:tcW w:w="4675" w:type="dxa"/>
          </w:tcPr>
          <w:p w14:paraId="5B8B416F" w14:textId="08D87F41" w:rsidR="002E4EA5" w:rsidRPr="00DF5452" w:rsidRDefault="002E4EA5" w:rsidP="002E4EA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Մասնակցության </w:t>
            </w:r>
            <w:r w:rsidR="004907A5">
              <w:rPr>
                <w:rFonts w:ascii="Sylfaen" w:hAnsi="Sylfaen"/>
                <w:sz w:val="24"/>
                <w:szCs w:val="24"/>
                <w:lang w:val="hy-AM"/>
              </w:rPr>
              <w:t>ձևաչափ</w:t>
            </w:r>
            <w:r w:rsidR="00DF545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F5452" w:rsidRPr="00306D0A">
              <w:rPr>
                <w:rFonts w:ascii="Sylfaen" w:hAnsi="Sylfaen"/>
                <w:sz w:val="24"/>
                <w:szCs w:val="24"/>
                <w:lang w:val="hy-AM"/>
              </w:rPr>
              <w:t>(առկա/</w:t>
            </w:r>
            <w:r w:rsidR="00306D0A">
              <w:rPr>
                <w:rFonts w:ascii="Sylfaen" w:hAnsi="Sylfaen"/>
                <w:sz w:val="24"/>
                <w:szCs w:val="24"/>
                <w:lang w:val="hy-AM"/>
              </w:rPr>
              <w:t>հեռավար</w:t>
            </w:r>
            <w:r w:rsidR="00DF5452" w:rsidRPr="00306D0A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4675" w:type="dxa"/>
          </w:tcPr>
          <w:p w14:paraId="085A32CB" w14:textId="71762D0C" w:rsidR="002E4EA5" w:rsidRDefault="002E4EA5" w:rsidP="002E4EA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2E4EA5" w14:paraId="1F4164DD" w14:textId="77777777" w:rsidTr="00DB47E8">
        <w:tc>
          <w:tcPr>
            <w:tcW w:w="4675" w:type="dxa"/>
          </w:tcPr>
          <w:p w14:paraId="1117BBEE" w14:textId="5D359081" w:rsidR="002E4EA5" w:rsidRPr="00DB47E8" w:rsidRDefault="006A2A1F" w:rsidP="002E4EA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4675" w:type="dxa"/>
          </w:tcPr>
          <w:p w14:paraId="56914CF0" w14:textId="77777777" w:rsidR="002E4EA5" w:rsidRDefault="002E4EA5" w:rsidP="002E4EA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2E4EA5" w14:paraId="58E8AEA2" w14:textId="77777777" w:rsidTr="00DB47E8">
        <w:tc>
          <w:tcPr>
            <w:tcW w:w="4675" w:type="dxa"/>
          </w:tcPr>
          <w:p w14:paraId="2AC72550" w14:textId="641233EE" w:rsidR="002E4EA5" w:rsidRPr="007A46C9" w:rsidRDefault="006A2A1F" w:rsidP="002E4EA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Բջջային հեռախոսահամար</w:t>
            </w:r>
          </w:p>
        </w:tc>
        <w:tc>
          <w:tcPr>
            <w:tcW w:w="4675" w:type="dxa"/>
          </w:tcPr>
          <w:p w14:paraId="34EF3C4A" w14:textId="77777777" w:rsidR="002E4EA5" w:rsidRDefault="002E4EA5" w:rsidP="002E4EA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A46C9" w14:paraId="0F139C5B" w14:textId="77777777" w:rsidTr="00DB47E8">
        <w:tc>
          <w:tcPr>
            <w:tcW w:w="4675" w:type="dxa"/>
          </w:tcPr>
          <w:p w14:paraId="19CBFE10" w14:textId="16C92C25" w:rsidR="007A46C9" w:rsidRPr="007A46C9" w:rsidRDefault="007A46C9" w:rsidP="002E4EA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WhatsApp</w:t>
            </w:r>
          </w:p>
        </w:tc>
        <w:tc>
          <w:tcPr>
            <w:tcW w:w="4675" w:type="dxa"/>
          </w:tcPr>
          <w:p w14:paraId="41DE7AA3" w14:textId="77777777" w:rsidR="007A46C9" w:rsidRDefault="007A46C9" w:rsidP="002E4EA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6A2A1F" w14:paraId="145ECAD8" w14:textId="77777777" w:rsidTr="00DB47E8">
        <w:tc>
          <w:tcPr>
            <w:tcW w:w="4675" w:type="dxa"/>
          </w:tcPr>
          <w:p w14:paraId="4CB79872" w14:textId="12D9A967" w:rsidR="006A2A1F" w:rsidRPr="004907A5" w:rsidRDefault="006A2A1F" w:rsidP="002E4EA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Facebook</w:t>
            </w:r>
            <w:r w:rsidR="004907A5">
              <w:rPr>
                <w:rFonts w:ascii="Sylfaen" w:hAnsi="Sylfaen"/>
                <w:sz w:val="24"/>
                <w:szCs w:val="24"/>
                <w:lang w:val="hy-AM"/>
              </w:rPr>
              <w:t xml:space="preserve"> հաշիվ</w:t>
            </w:r>
          </w:p>
        </w:tc>
        <w:tc>
          <w:tcPr>
            <w:tcW w:w="4675" w:type="dxa"/>
          </w:tcPr>
          <w:p w14:paraId="3A601DAA" w14:textId="77777777" w:rsidR="006A2A1F" w:rsidRDefault="006A2A1F" w:rsidP="002E4EA5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14:paraId="5E1D77CD" w14:textId="4C32BB22" w:rsidR="00DB47E8" w:rsidRDefault="00DB47E8" w:rsidP="00DB47E8">
      <w:pPr>
        <w:rPr>
          <w:rFonts w:ascii="Sylfaen" w:hAnsi="Sylfaen"/>
          <w:sz w:val="24"/>
          <w:szCs w:val="24"/>
          <w:lang w:val="ru-RU"/>
        </w:rPr>
      </w:pPr>
    </w:p>
    <w:p w14:paraId="6F9AA7F2" w14:textId="005D5B85" w:rsidR="00F144BE" w:rsidRDefault="00DB47E8" w:rsidP="004F259A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B47E8">
        <w:rPr>
          <w:rFonts w:ascii="Sylfaen" w:hAnsi="Sylfaen"/>
          <w:sz w:val="24"/>
          <w:szCs w:val="24"/>
          <w:lang w:val="hy-AM"/>
        </w:rPr>
        <w:t xml:space="preserve">Լրացնելով հայտը` համաձայնում եք մասնակցել </w:t>
      </w:r>
      <w:r w:rsidR="0065747C">
        <w:rPr>
          <w:rFonts w:ascii="Sylfaen" w:hAnsi="Sylfaen"/>
          <w:sz w:val="24"/>
          <w:szCs w:val="24"/>
          <w:lang w:val="hy-AM"/>
        </w:rPr>
        <w:t>գիտաժողով</w:t>
      </w:r>
      <w:r w:rsidRPr="00DB47E8">
        <w:rPr>
          <w:rFonts w:ascii="Sylfaen" w:hAnsi="Sylfaen"/>
          <w:sz w:val="24"/>
          <w:szCs w:val="24"/>
          <w:lang w:val="hy-AM"/>
        </w:rPr>
        <w:t xml:space="preserve">ին, ընդունում եք </w:t>
      </w:r>
      <w:r w:rsidR="00B47A07">
        <w:rPr>
          <w:rFonts w:ascii="Sylfaen" w:hAnsi="Sylfaen"/>
          <w:sz w:val="24"/>
          <w:szCs w:val="24"/>
          <w:lang w:val="hy-AM"/>
        </w:rPr>
        <w:t xml:space="preserve">կազմակերպչի կողմից </w:t>
      </w:r>
      <w:r w:rsidRPr="00DB47E8">
        <w:rPr>
          <w:rFonts w:ascii="Sylfaen" w:hAnsi="Sylfaen"/>
          <w:sz w:val="24"/>
          <w:szCs w:val="24"/>
          <w:lang w:val="hy-AM"/>
        </w:rPr>
        <w:t>հրավերով սահմանված բոլոր պայմանները</w:t>
      </w:r>
      <w:r w:rsidR="00F144BE">
        <w:rPr>
          <w:rFonts w:ascii="Sylfaen" w:hAnsi="Sylfaen"/>
          <w:sz w:val="24"/>
          <w:szCs w:val="24"/>
          <w:lang w:val="hy-AM"/>
        </w:rPr>
        <w:t xml:space="preserve">։ </w:t>
      </w:r>
    </w:p>
    <w:p w14:paraId="2CB620EB" w14:textId="57E18748" w:rsidR="006A2A1F" w:rsidRPr="00DB47E8" w:rsidRDefault="006A2A1F" w:rsidP="004F259A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Հայտի ներկայացման վերջնաժամկետ՝</w:t>
      </w:r>
      <w:r w:rsidR="004907A5">
        <w:rPr>
          <w:rFonts w:ascii="Sylfaen" w:hAnsi="Sylfaen"/>
          <w:b/>
          <w:bCs/>
          <w:sz w:val="24"/>
          <w:szCs w:val="24"/>
          <w:lang w:val="hy-AM"/>
        </w:rPr>
        <w:t xml:space="preserve"> 31 մայիսի 2022թ.։</w:t>
      </w:r>
    </w:p>
    <w:sectPr w:rsidR="006A2A1F" w:rsidRPr="00DB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C1"/>
    <w:rsid w:val="0003758B"/>
    <w:rsid w:val="00044B7B"/>
    <w:rsid w:val="000A21E8"/>
    <w:rsid w:val="001E06CE"/>
    <w:rsid w:val="00206733"/>
    <w:rsid w:val="002E4EA5"/>
    <w:rsid w:val="00306D0A"/>
    <w:rsid w:val="003D1BFD"/>
    <w:rsid w:val="004907A5"/>
    <w:rsid w:val="004F259A"/>
    <w:rsid w:val="005D7300"/>
    <w:rsid w:val="00645AA8"/>
    <w:rsid w:val="0065747C"/>
    <w:rsid w:val="006A2A1F"/>
    <w:rsid w:val="00774AB7"/>
    <w:rsid w:val="007A0289"/>
    <w:rsid w:val="007A46C9"/>
    <w:rsid w:val="008D68C1"/>
    <w:rsid w:val="009D680A"/>
    <w:rsid w:val="00A67998"/>
    <w:rsid w:val="00B47A07"/>
    <w:rsid w:val="00BA030E"/>
    <w:rsid w:val="00BB7057"/>
    <w:rsid w:val="00BD2C3F"/>
    <w:rsid w:val="00CF1FBE"/>
    <w:rsid w:val="00DB47E8"/>
    <w:rsid w:val="00DF5452"/>
    <w:rsid w:val="00F144BE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72A5"/>
  <w15:chartTrackingRefBased/>
  <w15:docId w15:val="{1F40246B-3028-4979-BABE-4376596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2CEE-993D-4B09-8F81-04225A012B46}"/>
      </w:docPartPr>
      <w:docPartBody>
        <w:p w:rsidR="009010F8" w:rsidRDefault="004D5825">
          <w:r w:rsidRPr="005618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5"/>
    <w:rsid w:val="004D5825"/>
    <w:rsid w:val="006F7D3A"/>
    <w:rsid w:val="0086598B"/>
    <w:rsid w:val="009010F8"/>
    <w:rsid w:val="00A9265B"/>
    <w:rsid w:val="00C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D5BA-111E-4CE7-99B2-00A8264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2022-01-26T09:23:00Z</dcterms:created>
  <dcterms:modified xsi:type="dcterms:W3CDTF">2022-04-27T13:27:00Z</dcterms:modified>
</cp:coreProperties>
</file>